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B8651" w14:textId="77777777" w:rsidR="00E93FD1" w:rsidRPr="005B3C66" w:rsidRDefault="00F36194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bookmarkStart w:id="0" w:name="head0canvasize"/>
      <w:bookmarkStart w:id="1" w:name="parent_element4ecfcdd151b0c"/>
      <w:bookmarkStart w:id="2" w:name="preview_cont8c460bc0066a9"/>
      <w:bookmarkEnd w:id="0"/>
      <w:bookmarkEnd w:id="1"/>
      <w:bookmarkEnd w:id="2"/>
      <w:r w:rsidRPr="005B3C66">
        <w:rPr>
          <w:color w:val="002060"/>
          <w:shd w:val="clear" w:color="auto" w:fill="FFFFFF"/>
          <w:lang w:val="it-IT"/>
        </w:rPr>
        <w:t>ALLEGATO B) “Scheda autovalutazione”</w:t>
      </w:r>
    </w:p>
    <w:p w14:paraId="607CAB90" w14:textId="2B80F668" w:rsidR="00E93FD1" w:rsidRPr="005B3C66" w:rsidRDefault="00F36194">
      <w:pPr>
        <w:pStyle w:val="Corpotesto"/>
        <w:spacing w:after="0"/>
        <w:jc w:val="both"/>
        <w:rPr>
          <w:color w:val="002060"/>
          <w:lang w:val="it-IT"/>
        </w:rPr>
      </w:pPr>
      <w:r w:rsidRPr="005B3C66">
        <w:rPr>
          <w:color w:val="002060"/>
          <w:shd w:val="clear" w:color="auto" w:fill="FFFFFF"/>
          <w:lang w:val="it-IT"/>
        </w:rPr>
        <w:br/>
      </w:r>
      <w:r w:rsidRPr="005B3C66">
        <w:rPr>
          <w:rStyle w:val="StrongEmphasis"/>
          <w:color w:val="002060"/>
          <w:shd w:val="clear" w:color="auto" w:fill="FFFFFF"/>
          <w:lang w:val="it-IT"/>
        </w:rPr>
        <w:t>Oggetto: Avviso di Selezione di personale interno all'Istituto Scolastico "</w:t>
      </w:r>
      <w:bookmarkStart w:id="3" w:name="x_682218674698813441"/>
      <w:bookmarkEnd w:id="3"/>
      <w:r w:rsidRPr="005B3C66">
        <w:rPr>
          <w:rStyle w:val="StrongEmphasis"/>
          <w:color w:val="002060"/>
          <w:shd w:val="clear" w:color="auto" w:fill="FFFFFF"/>
          <w:lang w:val="it-IT"/>
        </w:rPr>
        <w:t xml:space="preserve">LICEO NOLFI APOLLONI" per il reclutamento di n. </w:t>
      </w:r>
      <w:bookmarkStart w:id="4" w:name="x_857435890114363393"/>
      <w:bookmarkEnd w:id="4"/>
      <w:r w:rsidRPr="005B3C66">
        <w:rPr>
          <w:rStyle w:val="StrongEmphasis"/>
          <w:color w:val="002060"/>
          <w:shd w:val="clear" w:color="auto" w:fill="FFFFFF"/>
          <w:lang w:val="it-IT"/>
        </w:rPr>
        <w:t xml:space="preserve">3 </w:t>
      </w:r>
      <w:bookmarkStart w:id="5" w:name="x_945226805269528577"/>
      <w:bookmarkEnd w:id="5"/>
      <w:r w:rsidRPr="005B3C66">
        <w:rPr>
          <w:rStyle w:val="StrongEmphasis"/>
          <w:color w:val="002060"/>
          <w:lang w:val="it-IT"/>
        </w:rPr>
        <w:t>Assistenti Amministrativi da impiegare per lo svolgimento di attività di supporto tecnico-operativo al RUP</w:t>
      </w:r>
      <w:r w:rsidRPr="005B3C66">
        <w:rPr>
          <w:rStyle w:val="StrongEmphasis"/>
          <w:color w:val="002060"/>
          <w:shd w:val="clear" w:color="auto" w:fill="FFFFFF"/>
          <w:lang w:val="it-IT"/>
        </w:rPr>
        <w:t xml:space="preserve"> finalizzate alla realizzazione delle azioni di cui all’avviso pubblico:</w:t>
      </w:r>
    </w:p>
    <w:p w14:paraId="29CEA0DC" w14:textId="77777777" w:rsidR="00E93FD1" w:rsidRPr="005B3C66" w:rsidRDefault="00F36194">
      <w:pPr>
        <w:pStyle w:val="Corpotesto"/>
        <w:spacing w:after="0"/>
        <w:jc w:val="both"/>
        <w:rPr>
          <w:color w:val="002060"/>
          <w:lang w:val="it-IT"/>
        </w:rPr>
      </w:pPr>
      <w:bookmarkStart w:id="6" w:name="parent_element20ea0488096ce"/>
      <w:bookmarkStart w:id="7" w:name="preview_cont2a214d4cf553f"/>
      <w:bookmarkEnd w:id="6"/>
      <w:bookmarkEnd w:id="7"/>
      <w:r w:rsidRPr="005B3C66">
        <w:rPr>
          <w:color w:val="002060"/>
          <w:shd w:val="clear" w:color="auto" w:fill="FFFFFF"/>
          <w:lang w:val="it-IT"/>
        </w:rPr>
        <w:br/>
      </w:r>
      <w:r w:rsidRPr="005B3C66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8" w:name="x_810391079912013825"/>
      <w:bookmarkEnd w:id="8"/>
      <w:r w:rsidRPr="005B3C66">
        <w:rPr>
          <w:rStyle w:val="Enfasicorsivo"/>
          <w:color w:val="002060"/>
          <w:shd w:val="clear" w:color="auto" w:fill="FFFFFF"/>
          <w:lang w:val="it-IT"/>
        </w:rPr>
        <w:t>D.M. 66/2023 - PNRR - Missione 4 – Istruzione e Ricerca – Componente 1 – Potenziamento dell’offerta dei servizi all’istruzione: dagli asili nido all’Università - Investimento 2.1 “Didattica digitale integrata e formazione alla transizione digitale per il personale scolastico” del Piano nazionale di ripresa e resilienza, finanziato dall’Unione europea – Next Generation EU</w:t>
      </w:r>
      <w:r w:rsidRPr="005B3C66">
        <w:rPr>
          <w:color w:val="002060"/>
          <w:shd w:val="clear" w:color="auto" w:fill="FFFFFF"/>
          <w:lang w:val="it-IT"/>
        </w:rPr>
        <w:t xml:space="preserve"> </w:t>
      </w:r>
      <w:r w:rsidRPr="005B3C66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9" w:name="x_682218675259473921"/>
      <w:bookmarkEnd w:id="9"/>
      <w:r w:rsidRPr="005B3C66">
        <w:rPr>
          <w:rStyle w:val="Enfasicorsivo"/>
          <w:color w:val="002060"/>
          <w:shd w:val="clear" w:color="auto" w:fill="FFFFFF"/>
          <w:lang w:val="it-IT"/>
        </w:rPr>
        <w:t>F34D23002800006</w:t>
      </w:r>
    </w:p>
    <w:p w14:paraId="76FDE0D3" w14:textId="77777777" w:rsidR="00E93FD1" w:rsidRPr="005B3C66" w:rsidRDefault="00F36194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5B3C66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10" w:name="x_682218676201717761"/>
      <w:bookmarkEnd w:id="10"/>
      <w:r w:rsidRPr="005B3C66">
        <w:rPr>
          <w:color w:val="002060"/>
          <w:shd w:val="clear" w:color="auto" w:fill="FFFFFF"/>
          <w:lang w:val="it-IT"/>
        </w:rPr>
        <w:t>Liceo Nolfi-Apolloni: formatori dell’umano nell’era digitale</w:t>
      </w:r>
    </w:p>
    <w:p w14:paraId="04A6F4BE" w14:textId="77777777" w:rsidR="00E93FD1" w:rsidRPr="005B3C66" w:rsidRDefault="00F36194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5B3C66">
        <w:rPr>
          <w:color w:val="002060"/>
          <w:shd w:val="clear" w:color="auto" w:fill="FFFFFF"/>
          <w:lang w:val="it-IT"/>
        </w:rPr>
        <w:t xml:space="preserve">Codice progetto: </w:t>
      </w:r>
      <w:bookmarkStart w:id="11" w:name="x_682218676170391553"/>
      <w:bookmarkEnd w:id="11"/>
      <w:r w:rsidRPr="005B3C66">
        <w:rPr>
          <w:color w:val="002060"/>
          <w:shd w:val="clear" w:color="auto" w:fill="FFFFFF"/>
          <w:lang w:val="it-IT"/>
        </w:rPr>
        <w:t>M4C1I2.1-2023-1222-P-37615</w:t>
      </w:r>
    </w:p>
    <w:p w14:paraId="1407DAB1" w14:textId="77777777" w:rsidR="00E93FD1" w:rsidRPr="005B3C66" w:rsidRDefault="00F36194">
      <w:pPr>
        <w:pStyle w:val="Titolo3"/>
        <w:spacing w:before="0" w:after="0"/>
        <w:jc w:val="center"/>
        <w:rPr>
          <w:color w:val="002060"/>
          <w:lang w:val="it-IT"/>
        </w:rPr>
      </w:pPr>
      <w:bookmarkStart w:id="12" w:name="head2canvasize"/>
      <w:bookmarkStart w:id="13" w:name="head1canvasize"/>
      <w:bookmarkStart w:id="14" w:name="parent_element98dc04df76f1f"/>
      <w:bookmarkStart w:id="15" w:name="preview_cont4bdef701a559e"/>
      <w:bookmarkEnd w:id="12"/>
      <w:bookmarkEnd w:id="13"/>
      <w:bookmarkEnd w:id="14"/>
      <w:bookmarkEnd w:id="15"/>
      <w:r w:rsidRPr="005B3C66">
        <w:rPr>
          <w:rStyle w:val="StrongEmphasis"/>
          <w:b/>
          <w:color w:val="002060"/>
          <w:shd w:val="clear" w:color="auto" w:fill="FFFFFF"/>
          <w:lang w:val="it-IT"/>
        </w:rPr>
        <w:t>TABELLA DEI TITOLI DA VALUTARE</w:t>
      </w:r>
    </w:p>
    <w:tbl>
      <w:tblPr>
        <w:tblW w:w="10205" w:type="dxa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"/>
        <w:gridCol w:w="5050"/>
        <w:gridCol w:w="1981"/>
        <w:gridCol w:w="1702"/>
        <w:gridCol w:w="1261"/>
      </w:tblGrid>
      <w:tr w:rsidR="005B3C66" w:rsidRPr="005B3C66" w14:paraId="2F8759B3" w14:textId="77777777">
        <w:tc>
          <w:tcPr>
            <w:tcW w:w="5261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5D7E96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rStyle w:val="StrongEmphasis"/>
                <w:color w:val="002060"/>
                <w:lang w:val="it-IT"/>
              </w:rPr>
              <w:t>TITOLI VALUTABILI</w:t>
            </w:r>
          </w:p>
        </w:tc>
        <w:tc>
          <w:tcPr>
            <w:tcW w:w="198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9CE0280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rStyle w:val="StrongEmphasis"/>
                <w:color w:val="002060"/>
                <w:lang w:val="it-IT"/>
              </w:rPr>
              <w:t>PUNTI (max 30)</w:t>
            </w:r>
          </w:p>
        </w:tc>
        <w:tc>
          <w:tcPr>
            <w:tcW w:w="1702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42E9AC" w14:textId="77777777" w:rsidR="00E93FD1" w:rsidRPr="005B3C66" w:rsidRDefault="00F3619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5B3C66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750B7161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rStyle w:val="Enfasicorsivo"/>
                <w:color w:val="002060"/>
                <w:lang w:val="it-IT"/>
              </w:rPr>
              <w:t>(inserire numerazione del curriculum)</w:t>
            </w:r>
          </w:p>
        </w:tc>
        <w:tc>
          <w:tcPr>
            <w:tcW w:w="126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30986DB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rStyle w:val="StrongEmphasis"/>
                <w:color w:val="002060"/>
                <w:lang w:val="it-IT"/>
              </w:rPr>
              <w:t>Punteggio assegnato</w:t>
            </w:r>
          </w:p>
        </w:tc>
      </w:tr>
      <w:tr w:rsidR="005B3C66" w:rsidRPr="005B3C66" w14:paraId="60915DEB" w14:textId="77777777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88EF35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1</w:t>
            </w:r>
          </w:p>
        </w:tc>
        <w:tc>
          <w:tcPr>
            <w:tcW w:w="505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E4DB385" w14:textId="77777777" w:rsidR="00E93FD1" w:rsidRPr="005B3C66" w:rsidRDefault="00F3619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Precedente esperienza lavorativa e/o collaborazioni aventi ad oggetto lo svolgimento di attività di supporto tecnico-operativo al RUP presso altra Istituzione scolastico o altra PP.AA. in attività progettuali di interesse specifico analoghe a quelle dell’Avviso in oggetto</w:t>
            </w:r>
          </w:p>
        </w:tc>
        <w:tc>
          <w:tcPr>
            <w:tcW w:w="198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5ECEB7B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2 punti per esperienza sino ad un massimo di 15 punti</w:t>
            </w:r>
          </w:p>
        </w:tc>
        <w:tc>
          <w:tcPr>
            <w:tcW w:w="170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129264" w14:textId="77777777" w:rsidR="00E93FD1" w:rsidRPr="005B3C66" w:rsidRDefault="00E93FD1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2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C86F5D1" w14:textId="77777777" w:rsidR="00E93FD1" w:rsidRPr="005B3C66" w:rsidRDefault="00E93FD1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5B3C66" w:rsidRPr="005B3C66" w14:paraId="2DC64F9E" w14:textId="77777777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3CCD81D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2</w:t>
            </w:r>
          </w:p>
        </w:tc>
        <w:tc>
          <w:tcPr>
            <w:tcW w:w="505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48B9EEA" w14:textId="77777777" w:rsidR="00E93FD1" w:rsidRPr="005B3C66" w:rsidRDefault="00F3619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 xml:space="preserve">Certificazioni informatiche (ECDL, Microsoft, Cisco, ECDL, EIPASS, </w:t>
            </w:r>
            <w:r w:rsidRPr="005B3C66">
              <w:rPr>
                <w:rStyle w:val="Enfasicorsivo"/>
                <w:color w:val="002060"/>
                <w:lang w:val="it-IT"/>
              </w:rPr>
              <w:t>etc</w:t>
            </w:r>
            <w:r w:rsidRPr="005B3C66">
              <w:rPr>
                <w:color w:val="002060"/>
                <w:lang w:val="it-IT"/>
              </w:rPr>
              <w:t>.)</w:t>
            </w:r>
          </w:p>
        </w:tc>
        <w:tc>
          <w:tcPr>
            <w:tcW w:w="198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B5C2A56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1 punto per ogni certificazione sino ad un massimo di 5 punti</w:t>
            </w:r>
          </w:p>
        </w:tc>
        <w:tc>
          <w:tcPr>
            <w:tcW w:w="170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9D0E8FA" w14:textId="77777777" w:rsidR="00E93FD1" w:rsidRPr="005B3C66" w:rsidRDefault="00E93FD1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2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86A074" w14:textId="77777777" w:rsidR="00E93FD1" w:rsidRPr="005B3C66" w:rsidRDefault="00E93FD1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5B3C66" w:rsidRPr="005B3C66" w14:paraId="20FDB9B0" w14:textId="77777777">
        <w:tc>
          <w:tcPr>
            <w:tcW w:w="21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BE93332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3</w:t>
            </w:r>
          </w:p>
        </w:tc>
        <w:tc>
          <w:tcPr>
            <w:tcW w:w="5050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C5DD3FD" w14:textId="77777777" w:rsidR="00E93FD1" w:rsidRPr="005B3C66" w:rsidRDefault="00F3619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Anzianità di servizio nel profilo di appartenenza</w:t>
            </w:r>
          </w:p>
        </w:tc>
        <w:tc>
          <w:tcPr>
            <w:tcW w:w="198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69A6E0C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>1 punto per ogni </w:t>
            </w:r>
          </w:p>
          <w:p w14:paraId="0D7C93BC" w14:textId="77777777" w:rsidR="00E93FD1" w:rsidRPr="005B3C66" w:rsidRDefault="00F3619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5B3C66">
              <w:rPr>
                <w:color w:val="002060"/>
                <w:lang w:val="it-IT"/>
              </w:rPr>
              <w:t xml:space="preserve">anno sino ad un massimo </w:t>
            </w:r>
            <w:proofErr w:type="gramStart"/>
            <w:r w:rsidRPr="005B3C66">
              <w:rPr>
                <w:color w:val="002060"/>
                <w:lang w:val="it-IT"/>
              </w:rPr>
              <w:t>di  10</w:t>
            </w:r>
            <w:proofErr w:type="gramEnd"/>
            <w:r w:rsidRPr="005B3C66">
              <w:rPr>
                <w:color w:val="002060"/>
                <w:lang w:val="it-IT"/>
              </w:rPr>
              <w:t xml:space="preserve"> punti</w:t>
            </w:r>
          </w:p>
        </w:tc>
        <w:tc>
          <w:tcPr>
            <w:tcW w:w="1702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F3C50CF" w14:textId="77777777" w:rsidR="00E93FD1" w:rsidRPr="005B3C66" w:rsidRDefault="00E93FD1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2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7F51A46" w14:textId="77777777" w:rsidR="00E93FD1" w:rsidRPr="005B3C66" w:rsidRDefault="00E93FD1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5B3C66" w:rsidRPr="005B3C66" w14:paraId="323DE7C6" w14:textId="77777777">
        <w:tc>
          <w:tcPr>
            <w:tcW w:w="8944" w:type="dxa"/>
            <w:gridSpan w:val="4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0C948A3" w14:textId="77777777" w:rsidR="00E93FD1" w:rsidRPr="005B3C66" w:rsidRDefault="00F36194">
            <w:pPr>
              <w:pStyle w:val="TableContents"/>
              <w:spacing w:after="283"/>
              <w:jc w:val="right"/>
              <w:rPr>
                <w:color w:val="002060"/>
                <w:lang w:val="it-IT"/>
              </w:rPr>
            </w:pPr>
            <w:r w:rsidRPr="005B3C66">
              <w:rPr>
                <w:rStyle w:val="StrongEmphasis"/>
                <w:color w:val="002060"/>
                <w:lang w:val="it-IT"/>
              </w:rPr>
              <w:t>TOTALE PUNTEGGIO CANDIDATO</w:t>
            </w:r>
          </w:p>
        </w:tc>
        <w:tc>
          <w:tcPr>
            <w:tcW w:w="1261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04F47BCC" w14:textId="77777777" w:rsidR="00E93FD1" w:rsidRPr="005B3C66" w:rsidRDefault="00E93FD1">
            <w:pPr>
              <w:pStyle w:val="TableContents"/>
              <w:rPr>
                <w:color w:val="002060"/>
                <w:sz w:val="4"/>
                <w:szCs w:val="4"/>
                <w:lang w:val="it-IT"/>
              </w:rPr>
            </w:pPr>
          </w:p>
        </w:tc>
      </w:tr>
    </w:tbl>
    <w:p w14:paraId="0BF16648" w14:textId="77777777" w:rsidR="00E93FD1" w:rsidRPr="005B3C66" w:rsidRDefault="00E93FD1">
      <w:pPr>
        <w:pStyle w:val="Corpotesto"/>
        <w:spacing w:after="0"/>
        <w:rPr>
          <w:color w:val="002060"/>
          <w:lang w:val="it-IT"/>
        </w:rPr>
      </w:pPr>
    </w:p>
    <w:p w14:paraId="46ED9958" w14:textId="77777777" w:rsidR="00E93FD1" w:rsidRPr="005B3C66" w:rsidRDefault="00F36194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5B3C66">
        <w:rPr>
          <w:color w:val="002060"/>
          <w:shd w:val="clear" w:color="auto" w:fill="FFFFFF"/>
          <w:lang w:val="it-IT"/>
        </w:rPr>
        <w:br/>
        <w:t>Luogo ___________________</w:t>
      </w:r>
      <w:proofErr w:type="gramStart"/>
      <w:r w:rsidRPr="005B3C66">
        <w:rPr>
          <w:color w:val="002060"/>
          <w:shd w:val="clear" w:color="auto" w:fill="FFFFFF"/>
          <w:lang w:val="it-IT"/>
        </w:rPr>
        <w:t>_ ,</w:t>
      </w:r>
      <w:proofErr w:type="gramEnd"/>
      <w:r w:rsidRPr="005B3C66">
        <w:rPr>
          <w:color w:val="002060"/>
          <w:shd w:val="clear" w:color="auto" w:fill="FFFFFF"/>
          <w:lang w:val="it-IT"/>
        </w:rPr>
        <w:t xml:space="preserve"> data __________</w:t>
      </w:r>
    </w:p>
    <w:p w14:paraId="24209FDC" w14:textId="77777777" w:rsidR="00E93FD1" w:rsidRPr="005B3C66" w:rsidRDefault="00F36194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r w:rsidRPr="005B3C66">
        <w:rPr>
          <w:color w:val="002060"/>
          <w:shd w:val="clear" w:color="auto" w:fill="FFFFFF"/>
          <w:lang w:val="it-IT"/>
        </w:rPr>
        <w:br/>
        <w:t>Firma ________________________________________________________</w:t>
      </w:r>
    </w:p>
    <w:sectPr w:rsidR="00E93FD1" w:rsidRPr="005B3C66">
      <w:pgSz w:w="11906" w:h="16838"/>
      <w:pgMar w:top="567" w:right="567" w:bottom="567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FD1"/>
    <w:rsid w:val="005B3C66"/>
    <w:rsid w:val="00DE3AAD"/>
    <w:rsid w:val="00E93FD1"/>
    <w:rsid w:val="00F3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B707B"/>
  <w15:docId w15:val="{945B20E8-5398-4966-B1DC-380E730F3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DejaVu Sans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</w:style>
  <w:style w:type="paragraph" w:styleId="Titolo3">
    <w:name w:val="heading 3"/>
    <w:basedOn w:val="Heading"/>
    <w:next w:val="Corpotesto"/>
    <w:uiPriority w:val="9"/>
    <w:unhideWhenUsed/>
    <w:qFormat/>
    <w:pPr>
      <w:spacing w:before="140"/>
      <w:outlineLvl w:val="2"/>
    </w:pPr>
    <w:rPr>
      <w:rFonts w:ascii="Liberation Serif" w:hAnsi="Liberation Serif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nfasicorsivo">
    <w:name w:val="Emphasis"/>
    <w:qFormat/>
    <w:rPr>
      <w:i/>
      <w:iCs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TableContents">
    <w:name w:val="Table Contents"/>
    <w:basedOn w:val="Normale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Valentina De Florio</cp:lastModifiedBy>
  <cp:revision>2</cp:revision>
  <dcterms:created xsi:type="dcterms:W3CDTF">2024-09-27T12:21:00Z</dcterms:created>
  <dcterms:modified xsi:type="dcterms:W3CDTF">2024-09-27T12:25:00Z</dcterms:modified>
  <dc:language>en-US</dc:language>
</cp:coreProperties>
</file>