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E4BC" w14:textId="77777777" w:rsidR="00034B97" w:rsidRDefault="00034B97">
      <w:pPr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73E8018C" w14:textId="77777777" w:rsidR="00034B97" w:rsidRDefault="0043783E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14EC76F" wp14:editId="6645B4FE">
            <wp:extent cx="6120130" cy="714759"/>
            <wp:effectExtent l="0" t="0" r="0" b="0"/>
            <wp:docPr id="1" name="image1.gif" descr="UFF.VI-USR-MARCH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UFF.VI-USR-MARCHE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47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903E70" w14:textId="77777777" w:rsidR="00034B97" w:rsidRDefault="00034B97">
      <w:pPr>
        <w:rPr>
          <w:rFonts w:ascii="Arial" w:eastAsia="Arial" w:hAnsi="Arial" w:cs="Arial"/>
        </w:rPr>
      </w:pPr>
    </w:p>
    <w:p w14:paraId="06B81BCB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p w14:paraId="600EEAB3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34B97" w14:paraId="15DEB99A" w14:textId="77777777">
        <w:tc>
          <w:tcPr>
            <w:tcW w:w="9778" w:type="dxa"/>
            <w:shd w:val="clear" w:color="auto" w:fill="F2F2F2"/>
          </w:tcPr>
          <w:p w14:paraId="374EB875" w14:textId="77777777" w:rsidR="00034B97" w:rsidRDefault="00034B97">
            <w:pPr>
              <w:tabs>
                <w:tab w:val="left" w:pos="3285"/>
              </w:tabs>
              <w:rPr>
                <w:rFonts w:ascii="Arial" w:eastAsia="Arial" w:hAnsi="Arial" w:cs="Arial"/>
              </w:rPr>
            </w:pPr>
          </w:p>
          <w:p w14:paraId="62073BC4" w14:textId="77777777" w:rsidR="00034B97" w:rsidRDefault="0043783E">
            <w:pPr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ESAME DI STATO CONCLUSIVO DEL</w:t>
            </w:r>
          </w:p>
          <w:p w14:paraId="4A8CB12F" w14:textId="77777777" w:rsidR="00034B97" w:rsidRDefault="0043783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II CICLO DI ISTRUZIONE</w:t>
            </w:r>
          </w:p>
          <w:p w14:paraId="12762FE5" w14:textId="77777777" w:rsidR="00034B97" w:rsidRDefault="00034B97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</w:p>
          <w:p w14:paraId="5B18132C" w14:textId="77777777" w:rsidR="00034B97" w:rsidRDefault="0043783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RELAZIONE DI PRESENTAZIONE ALL’ ESAME DI STATO </w:t>
            </w:r>
            <w:r>
              <w:rPr>
                <w:rFonts w:ascii="Arial" w:eastAsia="Arial" w:hAnsi="Arial" w:cs="Arial"/>
                <w:b/>
                <w:smallCaps/>
                <w:sz w:val="36"/>
                <w:szCs w:val="36"/>
              </w:rPr>
              <w:t>DEL CANDIDATO CON PEI</w:t>
            </w:r>
          </w:p>
          <w:p w14:paraId="45A4548D" w14:textId="77777777" w:rsidR="00034B97" w:rsidRDefault="00437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Arial" w:eastAsia="Arial" w:hAnsi="Arial" w:cs="Arial"/>
                <w:b/>
                <w:smallCaps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32"/>
                <w:szCs w:val="32"/>
              </w:rPr>
              <w:t>Allegato al Documento del 15 Maggio</w:t>
            </w:r>
          </w:p>
          <w:p w14:paraId="4C4C8FB2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Arial" w:eastAsia="Arial" w:hAnsi="Arial" w:cs="Arial"/>
                <w:b/>
                <w:smallCaps/>
                <w:color w:val="000000"/>
                <w:sz w:val="36"/>
                <w:szCs w:val="36"/>
              </w:rPr>
            </w:pPr>
          </w:p>
          <w:p w14:paraId="30317DC6" w14:textId="77777777" w:rsidR="00034B97" w:rsidRDefault="0043783E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DENOMINAZIONE TITOLO DI STUDIO CONSEGUITO</w:t>
            </w:r>
          </w:p>
          <w:p w14:paraId="75B2F429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Arial" w:eastAsia="Arial" w:hAnsi="Arial" w:cs="Arial"/>
                <w:b/>
                <w:smallCaps/>
                <w:color w:val="000000"/>
                <w:sz w:val="36"/>
                <w:szCs w:val="36"/>
              </w:rPr>
            </w:pPr>
          </w:p>
          <w:p w14:paraId="6D4DC3ED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Arial" w:eastAsia="Arial" w:hAnsi="Arial" w:cs="Arial"/>
                <w:b/>
                <w:smallCaps/>
                <w:color w:val="000000"/>
                <w:sz w:val="36"/>
                <w:szCs w:val="36"/>
              </w:rPr>
            </w:pPr>
          </w:p>
          <w:p w14:paraId="5B623ED3" w14:textId="77777777" w:rsidR="00034B97" w:rsidRDefault="0043783E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DENOMINAZIONE ISTITUZIONE SCOLASTICA</w:t>
            </w:r>
          </w:p>
          <w:p w14:paraId="63111BDD" w14:textId="77777777" w:rsidR="00034B97" w:rsidRDefault="00034B9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14:paraId="2266C6C0" w14:textId="77777777" w:rsidR="00034B97" w:rsidRDefault="0043783E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PLESSO SCOLASTICO</w:t>
            </w:r>
          </w:p>
          <w:p w14:paraId="5BE388F1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Arial" w:eastAsia="Arial" w:hAnsi="Arial" w:cs="Arial"/>
                <w:b/>
                <w:smallCaps/>
                <w:color w:val="000000"/>
                <w:sz w:val="36"/>
                <w:szCs w:val="36"/>
              </w:rPr>
            </w:pPr>
          </w:p>
          <w:p w14:paraId="4309738C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Arial" w:eastAsia="Arial" w:hAnsi="Arial" w:cs="Arial"/>
                <w:b/>
                <w:smallCaps/>
                <w:color w:val="000000"/>
                <w:sz w:val="36"/>
                <w:szCs w:val="36"/>
              </w:rPr>
            </w:pPr>
          </w:p>
          <w:p w14:paraId="5CA28E36" w14:textId="77777777" w:rsidR="00034B97" w:rsidRDefault="0043783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A.S.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20 /20  </w:t>
            </w:r>
          </w:p>
          <w:p w14:paraId="63368AFA" w14:textId="77777777" w:rsidR="00034B97" w:rsidRDefault="00034B97">
            <w:pPr>
              <w:tabs>
                <w:tab w:val="left" w:pos="3285"/>
              </w:tabs>
              <w:rPr>
                <w:rFonts w:ascii="Arial" w:eastAsia="Arial" w:hAnsi="Arial" w:cs="Arial"/>
              </w:rPr>
            </w:pPr>
          </w:p>
          <w:p w14:paraId="3E7E7F19" w14:textId="77777777" w:rsidR="00034B97" w:rsidRDefault="00034B97">
            <w:pPr>
              <w:tabs>
                <w:tab w:val="left" w:pos="3285"/>
              </w:tabs>
              <w:rPr>
                <w:rFonts w:ascii="Arial" w:eastAsia="Arial" w:hAnsi="Arial" w:cs="Arial"/>
              </w:rPr>
            </w:pPr>
          </w:p>
        </w:tc>
      </w:tr>
    </w:tbl>
    <w:p w14:paraId="1C83026B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p w14:paraId="6900828F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p w14:paraId="539D90EC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p w14:paraId="5ECD99EE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p w14:paraId="10972464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p w14:paraId="115BDD82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p w14:paraId="0C4D7B27" w14:textId="77777777" w:rsidR="00034B97" w:rsidRDefault="00034B97">
      <w:pPr>
        <w:rPr>
          <w:rFonts w:ascii="Arial" w:eastAsia="Arial" w:hAnsi="Arial" w:cs="Arial"/>
        </w:rPr>
      </w:pPr>
    </w:p>
    <w:p w14:paraId="137A401E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</w:rPr>
      </w:pPr>
    </w:p>
    <w:p w14:paraId="53FA742C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</w:rPr>
      </w:pPr>
    </w:p>
    <w:tbl>
      <w:tblPr>
        <w:tblStyle w:val="a0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0"/>
        <w:gridCol w:w="2582"/>
        <w:gridCol w:w="2292"/>
        <w:gridCol w:w="2007"/>
      </w:tblGrid>
      <w:tr w:rsidR="00034B97" w14:paraId="37B3FC58" w14:textId="77777777">
        <w:trPr>
          <w:trHeight w:val="438"/>
        </w:trPr>
        <w:tc>
          <w:tcPr>
            <w:tcW w:w="9781" w:type="dxa"/>
            <w:gridSpan w:val="4"/>
            <w:shd w:val="clear" w:color="auto" w:fill="D9D9D9"/>
          </w:tcPr>
          <w:p w14:paraId="4A479B71" w14:textId="77777777" w:rsidR="00034B97" w:rsidRDefault="0043783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INFORMAZIONI GENERALI SULL’ALUNNO</w:t>
            </w:r>
          </w:p>
          <w:p w14:paraId="382327A0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mallCaps/>
              </w:rPr>
              <w:t>Classe  5 …</w:t>
            </w:r>
          </w:p>
        </w:tc>
      </w:tr>
      <w:tr w:rsidR="00034B97" w14:paraId="3B261DD2" w14:textId="77777777">
        <w:trPr>
          <w:trHeight w:val="438"/>
        </w:trPr>
        <w:tc>
          <w:tcPr>
            <w:tcW w:w="2900" w:type="dxa"/>
          </w:tcPr>
          <w:p w14:paraId="0EE47FEF" w14:textId="77777777" w:rsidR="00034B97" w:rsidRDefault="0043783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e Cognome</w:t>
            </w:r>
          </w:p>
        </w:tc>
        <w:tc>
          <w:tcPr>
            <w:tcW w:w="2582" w:type="dxa"/>
          </w:tcPr>
          <w:p w14:paraId="6F0C9DA2" w14:textId="77777777" w:rsidR="00034B97" w:rsidRDefault="0043783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Luogo di nascita</w:t>
            </w:r>
          </w:p>
        </w:tc>
        <w:tc>
          <w:tcPr>
            <w:tcW w:w="2292" w:type="dxa"/>
          </w:tcPr>
          <w:p w14:paraId="52083754" w14:textId="77777777" w:rsidR="00034B97" w:rsidRDefault="0043783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di nascita</w:t>
            </w:r>
          </w:p>
        </w:tc>
        <w:tc>
          <w:tcPr>
            <w:tcW w:w="2007" w:type="dxa"/>
          </w:tcPr>
          <w:p w14:paraId="203F6583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Diagnosi Clinica</w:t>
            </w:r>
          </w:p>
        </w:tc>
      </w:tr>
      <w:tr w:rsidR="00034B97" w14:paraId="2332E816" w14:textId="77777777">
        <w:trPr>
          <w:trHeight w:val="438"/>
        </w:trPr>
        <w:tc>
          <w:tcPr>
            <w:tcW w:w="2900" w:type="dxa"/>
          </w:tcPr>
          <w:p w14:paraId="4052C2DA" w14:textId="77777777" w:rsidR="00034B97" w:rsidRDefault="00034B9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82" w:type="dxa"/>
          </w:tcPr>
          <w:p w14:paraId="4209FC90" w14:textId="77777777" w:rsidR="00034B97" w:rsidRDefault="00034B9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92" w:type="dxa"/>
          </w:tcPr>
          <w:p w14:paraId="142AF236" w14:textId="77777777" w:rsidR="00034B97" w:rsidRDefault="00034B97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007" w:type="dxa"/>
          </w:tcPr>
          <w:p w14:paraId="4E9AC98C" w14:textId="77777777" w:rsidR="00034B97" w:rsidRDefault="00034B9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34B97" w14:paraId="23D70C6D" w14:textId="77777777">
        <w:trPr>
          <w:trHeight w:val="438"/>
        </w:trPr>
        <w:tc>
          <w:tcPr>
            <w:tcW w:w="9781" w:type="dxa"/>
            <w:gridSpan w:val="4"/>
            <w:shd w:val="clear" w:color="auto" w:fill="F2F2F2"/>
          </w:tcPr>
          <w:p w14:paraId="72FE60DE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Percorso di apprendimento svolto</w:t>
            </w:r>
          </w:p>
        </w:tc>
      </w:tr>
      <w:tr w:rsidR="00034B97" w14:paraId="7D872895" w14:textId="77777777">
        <w:trPr>
          <w:trHeight w:val="438"/>
        </w:trPr>
        <w:tc>
          <w:tcPr>
            <w:tcW w:w="9781" w:type="dxa"/>
            <w:gridSpan w:val="4"/>
          </w:tcPr>
          <w:p w14:paraId="0C047B1B" w14:textId="77777777" w:rsidR="00034B97" w:rsidRDefault="004378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Programmazione curricolare di classe</w:t>
            </w:r>
          </w:p>
          <w:p w14:paraId="22F3758E" w14:textId="77777777" w:rsidR="00034B97" w:rsidRDefault="004378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Programmazione per obiettivi minimi </w:t>
            </w:r>
          </w:p>
          <w:p w14:paraId="70F18BA5" w14:textId="77777777" w:rsidR="00034B97" w:rsidRDefault="004378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Programmazione differenziata</w:t>
            </w:r>
          </w:p>
        </w:tc>
      </w:tr>
    </w:tbl>
    <w:p w14:paraId="452CCED8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</w:rPr>
      </w:pPr>
    </w:p>
    <w:p w14:paraId="630811E7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34B97" w14:paraId="6EDCF6A7" w14:textId="77777777">
        <w:tc>
          <w:tcPr>
            <w:tcW w:w="9778" w:type="dxa"/>
            <w:shd w:val="clear" w:color="auto" w:fill="D9D9D9"/>
          </w:tcPr>
          <w:p w14:paraId="47A3B82A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PRESENTAZIONE DELL’ALUNNO</w:t>
            </w:r>
          </w:p>
        </w:tc>
      </w:tr>
      <w:tr w:rsidR="00034B97" w14:paraId="57742732" w14:textId="77777777">
        <w:tc>
          <w:tcPr>
            <w:tcW w:w="9778" w:type="dxa"/>
          </w:tcPr>
          <w:p w14:paraId="2DEF44E1" w14:textId="77777777" w:rsidR="00034B97" w:rsidRDefault="0043783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Sintetizzare le informazioni dei reports educativi, didattici e delle attività progettuali</w:t>
            </w:r>
          </w:p>
          <w:p w14:paraId="4F3227E8" w14:textId="77777777" w:rsidR="00034B97" w:rsidRDefault="00034B97">
            <w:pPr>
              <w:jc w:val="both"/>
              <w:rPr>
                <w:rFonts w:ascii="Arial" w:eastAsia="Arial" w:hAnsi="Arial" w:cs="Arial"/>
              </w:rPr>
            </w:pPr>
          </w:p>
          <w:p w14:paraId="5231C3A6" w14:textId="77777777" w:rsidR="00034B97" w:rsidRDefault="00034B97">
            <w:pPr>
              <w:jc w:val="both"/>
              <w:rPr>
                <w:rFonts w:ascii="Arial" w:eastAsia="Arial" w:hAnsi="Arial" w:cs="Arial"/>
              </w:rPr>
            </w:pPr>
          </w:p>
          <w:p w14:paraId="5A2BA560" w14:textId="77777777" w:rsidR="00034B97" w:rsidRDefault="00034B9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1E108268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7A679011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tbl>
      <w:tblPr>
        <w:tblStyle w:val="a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34B97" w14:paraId="3E491113" w14:textId="77777777">
        <w:tc>
          <w:tcPr>
            <w:tcW w:w="9778" w:type="dxa"/>
            <w:shd w:val="clear" w:color="auto" w:fill="D9D9D9"/>
          </w:tcPr>
          <w:p w14:paraId="720ED688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METODOLOGIE DIDATTICHE</w:t>
            </w:r>
          </w:p>
        </w:tc>
      </w:tr>
      <w:tr w:rsidR="00034B97" w14:paraId="44A7FBAD" w14:textId="77777777">
        <w:tc>
          <w:tcPr>
            <w:tcW w:w="9778" w:type="dxa"/>
          </w:tcPr>
          <w:p w14:paraId="1420CE83" w14:textId="77777777" w:rsidR="00034B97" w:rsidRDefault="0043783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Sintetizzare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le informazione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dei reports educativi e didattici</w:t>
            </w:r>
          </w:p>
          <w:p w14:paraId="499F2B71" w14:textId="77777777" w:rsidR="00034B97" w:rsidRDefault="00034B97">
            <w:pPr>
              <w:ind w:left="720"/>
              <w:jc w:val="both"/>
              <w:rPr>
                <w:rFonts w:ascii="Arial" w:eastAsia="Arial" w:hAnsi="Arial" w:cs="Arial"/>
              </w:rPr>
            </w:pPr>
          </w:p>
          <w:p w14:paraId="7A525C33" w14:textId="77777777" w:rsidR="00034B97" w:rsidRDefault="00034B97">
            <w:pPr>
              <w:ind w:left="720"/>
              <w:jc w:val="both"/>
              <w:rPr>
                <w:rFonts w:ascii="Arial" w:eastAsia="Arial" w:hAnsi="Arial" w:cs="Arial"/>
              </w:rPr>
            </w:pPr>
          </w:p>
        </w:tc>
      </w:tr>
    </w:tbl>
    <w:p w14:paraId="7B6EEC18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69644329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tbl>
      <w:tblPr>
        <w:tblStyle w:val="a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34B97" w14:paraId="09372DD4" w14:textId="77777777">
        <w:tc>
          <w:tcPr>
            <w:tcW w:w="9778" w:type="dxa"/>
            <w:shd w:val="clear" w:color="auto" w:fill="D9D9D9"/>
          </w:tcPr>
          <w:p w14:paraId="46717235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STRUMENTI E CRITERI DI VERIFICA E VALUTAZIONE</w:t>
            </w:r>
          </w:p>
        </w:tc>
      </w:tr>
      <w:tr w:rsidR="00034B97" w14:paraId="7FF5E89A" w14:textId="77777777">
        <w:tc>
          <w:tcPr>
            <w:tcW w:w="9778" w:type="dxa"/>
          </w:tcPr>
          <w:p w14:paraId="24E5D7F0" w14:textId="77777777" w:rsidR="00034B97" w:rsidRDefault="0043783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Sintetizzare le informazioni dei reports educativi e didattici</w:t>
            </w:r>
          </w:p>
          <w:p w14:paraId="2099D553" w14:textId="77777777" w:rsidR="00034B97" w:rsidRDefault="00034B97">
            <w:pPr>
              <w:jc w:val="both"/>
              <w:rPr>
                <w:rFonts w:ascii="Arial" w:eastAsia="Arial" w:hAnsi="Arial" w:cs="Arial"/>
              </w:rPr>
            </w:pPr>
          </w:p>
          <w:p w14:paraId="4899A166" w14:textId="77777777" w:rsidR="00034B97" w:rsidRDefault="00034B97">
            <w:pPr>
              <w:jc w:val="both"/>
              <w:rPr>
                <w:rFonts w:ascii="Arial" w:eastAsia="Arial" w:hAnsi="Arial" w:cs="Arial"/>
              </w:rPr>
            </w:pPr>
          </w:p>
          <w:p w14:paraId="48D1B480" w14:textId="77777777" w:rsidR="00034B97" w:rsidRDefault="00034B97">
            <w:pPr>
              <w:jc w:val="both"/>
              <w:rPr>
                <w:rFonts w:ascii="Arial" w:eastAsia="Arial" w:hAnsi="Arial" w:cs="Arial"/>
              </w:rPr>
            </w:pPr>
          </w:p>
          <w:p w14:paraId="3006624D" w14:textId="77777777" w:rsidR="00034B97" w:rsidRDefault="00034B9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17E96AD6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70B45633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tbl>
      <w:tblPr>
        <w:tblStyle w:val="a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34B97" w14:paraId="4DBF8A20" w14:textId="77777777">
        <w:tc>
          <w:tcPr>
            <w:tcW w:w="9778" w:type="dxa"/>
            <w:shd w:val="clear" w:color="auto" w:fill="D9D9D9"/>
          </w:tcPr>
          <w:p w14:paraId="515BE726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INDICAZIONI PER LE PROVE D’ESAME</w:t>
            </w:r>
          </w:p>
        </w:tc>
      </w:tr>
      <w:tr w:rsidR="00034B97" w14:paraId="1D7E7281" w14:textId="77777777">
        <w:tc>
          <w:tcPr>
            <w:tcW w:w="9778" w:type="dxa"/>
          </w:tcPr>
          <w:p w14:paraId="4822C7FD" w14:textId="77777777" w:rsidR="00034B97" w:rsidRDefault="0043783E">
            <w:pPr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 PROVA</w:t>
            </w:r>
          </w:p>
          <w:p w14:paraId="795F10FE" w14:textId="77777777" w:rsidR="00034B97" w:rsidRDefault="00034B9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1BE98B" w14:textId="77777777" w:rsidR="00034B97" w:rsidRDefault="00034B97">
            <w:pPr>
              <w:ind w:firstLine="708"/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  <w:p w14:paraId="7CDB4A57" w14:textId="77777777" w:rsidR="00034B97" w:rsidRDefault="00034B97">
            <w:pPr>
              <w:ind w:firstLine="708"/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  <w:p w14:paraId="03BFEB70" w14:textId="77777777" w:rsidR="00034B97" w:rsidRDefault="0043783E">
            <w:pPr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II PROVA</w:t>
            </w:r>
          </w:p>
          <w:p w14:paraId="74B7D6AA" w14:textId="77777777" w:rsidR="00034B97" w:rsidRDefault="00034B97">
            <w:pPr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  <w:p w14:paraId="4BB333B0" w14:textId="77777777" w:rsidR="00034B97" w:rsidRDefault="00034B97">
            <w:pPr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  <w:p w14:paraId="34D2D190" w14:textId="77777777" w:rsidR="00034B97" w:rsidRDefault="00034B97">
            <w:pPr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  <w:p w14:paraId="16BE4700" w14:textId="77777777" w:rsidR="00034B97" w:rsidRDefault="0043783E">
            <w:pPr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III PROVA</w:t>
            </w:r>
          </w:p>
          <w:p w14:paraId="1CB67BA2" w14:textId="77777777" w:rsidR="00034B97" w:rsidRDefault="00034B97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B1A4E9" w14:textId="77777777" w:rsidR="00034B97" w:rsidRDefault="00034B97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1034D0" w14:textId="77777777" w:rsidR="00034B97" w:rsidRDefault="00034B97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C71C46" w14:textId="77777777" w:rsidR="00034B97" w:rsidRDefault="004378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PROVA ORALE</w:t>
            </w:r>
          </w:p>
          <w:p w14:paraId="7E94AE6D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F47553" w14:textId="77777777" w:rsidR="00034B97" w:rsidRDefault="00034B97">
            <w:pPr>
              <w:rPr>
                <w:rFonts w:ascii="Arial" w:eastAsia="Arial" w:hAnsi="Arial" w:cs="Arial"/>
              </w:rPr>
            </w:pPr>
          </w:p>
          <w:p w14:paraId="4545B004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</w:tbl>
    <w:p w14:paraId="16FB8BAB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4B29D991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34B97" w14:paraId="66E153D5" w14:textId="77777777">
        <w:tc>
          <w:tcPr>
            <w:tcW w:w="9778" w:type="dxa"/>
            <w:shd w:val="clear" w:color="auto" w:fill="D9D9D9"/>
          </w:tcPr>
          <w:p w14:paraId="1F8C5D3B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RICHIESTE ALLA COMMISSIONE D’ESAME</w:t>
            </w:r>
          </w:p>
        </w:tc>
      </w:tr>
      <w:tr w:rsidR="00034B97" w14:paraId="433EAD9E" w14:textId="77777777">
        <w:tc>
          <w:tcPr>
            <w:tcW w:w="9778" w:type="dxa"/>
          </w:tcPr>
          <w:p w14:paraId="6D5A0371" w14:textId="77777777" w:rsidR="00034B97" w:rsidRDefault="0043783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Il Consiglio di Classe in conformità a quanto indicato nel PEI e svolto durante l’anno </w:t>
            </w:r>
            <w:r>
              <w:rPr>
                <w:rFonts w:ascii="Arial" w:eastAsia="Arial" w:hAnsi="Arial" w:cs="Arial"/>
                <w:b/>
              </w:rPr>
              <w:t>chiede:</w:t>
            </w:r>
          </w:p>
          <w:p w14:paraId="314309ED" w14:textId="77777777" w:rsidR="00034B97" w:rsidRDefault="00034B97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3E096F2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</w:rPr>
            </w:pPr>
          </w:p>
          <w:p w14:paraId="0A0BB78E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</w:rPr>
            </w:pPr>
          </w:p>
          <w:p w14:paraId="7E8D7CF4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</w:rPr>
            </w:pPr>
          </w:p>
          <w:p w14:paraId="14FF8997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</w:rPr>
            </w:pPr>
          </w:p>
          <w:p w14:paraId="2A4E1D87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</w:rPr>
            </w:pPr>
          </w:p>
          <w:p w14:paraId="11CF9C50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</w:rPr>
            </w:pPr>
          </w:p>
          <w:p w14:paraId="64AC5B7D" w14:textId="77777777" w:rsidR="00034B97" w:rsidRDefault="0003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</w:tbl>
    <w:p w14:paraId="56974CC1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05687776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13BB9A33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1F175013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5C67AF8F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10C6E5CE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396AD60B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52A24567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364D5F5A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514FDEDA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00254543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30DEDCAE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70C4C1AC" w14:textId="77777777" w:rsidR="00034B97" w:rsidRDefault="0043783E">
      <w:pPr>
        <w:rPr>
          <w:rFonts w:ascii="Arial" w:eastAsia="Arial" w:hAnsi="Arial" w:cs="Arial"/>
          <w:b/>
        </w:rPr>
      </w:pPr>
      <w:r>
        <w:br w:type="page"/>
      </w:r>
    </w:p>
    <w:p w14:paraId="4746D021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tbl>
      <w:tblPr>
        <w:tblStyle w:val="a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755"/>
        <w:gridCol w:w="3755"/>
      </w:tblGrid>
      <w:tr w:rsidR="00034B97" w14:paraId="06403CE7" w14:textId="77777777">
        <w:tc>
          <w:tcPr>
            <w:tcW w:w="9778" w:type="dxa"/>
            <w:gridSpan w:val="3"/>
            <w:shd w:val="clear" w:color="auto" w:fill="D9D9D9"/>
          </w:tcPr>
          <w:p w14:paraId="02AB6A84" w14:textId="77777777" w:rsidR="00034B97" w:rsidRDefault="00034B97">
            <w:pPr>
              <w:tabs>
                <w:tab w:val="left" w:pos="2830"/>
                <w:tab w:val="center" w:pos="478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220C58" w14:textId="77777777" w:rsidR="00034B97" w:rsidRDefault="0043783E">
            <w:pPr>
              <w:tabs>
                <w:tab w:val="left" w:pos="2830"/>
                <w:tab w:val="center" w:pos="4781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REDATTORI DELLA RELAZIONE DI PRESENTAZIONE AGLI ESAMI DI STATO</w:t>
            </w:r>
          </w:p>
        </w:tc>
      </w:tr>
      <w:tr w:rsidR="00034B97" w14:paraId="2E4D5E6E" w14:textId="77777777">
        <w:tc>
          <w:tcPr>
            <w:tcW w:w="2268" w:type="dxa"/>
            <w:shd w:val="clear" w:color="auto" w:fill="D9D9D9"/>
          </w:tcPr>
          <w:p w14:paraId="696D2579" w14:textId="77777777" w:rsidR="00034B97" w:rsidRDefault="0043783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755" w:type="dxa"/>
            <w:shd w:val="clear" w:color="auto" w:fill="D9D9D9"/>
          </w:tcPr>
          <w:p w14:paraId="1B43936A" w14:textId="77777777" w:rsidR="00034B97" w:rsidRDefault="0043783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/>
          </w:tcPr>
          <w:p w14:paraId="0A7B1125" w14:textId="77777777" w:rsidR="00034B97" w:rsidRDefault="0043783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</w:tr>
      <w:tr w:rsidR="00034B97" w14:paraId="65BD8822" w14:textId="77777777">
        <w:tc>
          <w:tcPr>
            <w:tcW w:w="2268" w:type="dxa"/>
            <w:vAlign w:val="center"/>
          </w:tcPr>
          <w:p w14:paraId="692C7F52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Dirigente Scolastico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6B1D5310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5F088AB1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71CCC8D8" w14:textId="77777777">
        <w:tc>
          <w:tcPr>
            <w:tcW w:w="2268" w:type="dxa"/>
            <w:vAlign w:val="center"/>
          </w:tcPr>
          <w:p w14:paraId="331C6668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Insegnante di </w:t>
            </w:r>
          </w:p>
          <w:p w14:paraId="63916664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Sostegno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5C11F686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382B579C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3A6E902E" w14:textId="77777777">
        <w:tc>
          <w:tcPr>
            <w:tcW w:w="2268" w:type="dxa"/>
            <w:vAlign w:val="center"/>
          </w:tcPr>
          <w:p w14:paraId="58420A1E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788B0047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0796ACC4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514FA022" w14:textId="77777777">
        <w:tc>
          <w:tcPr>
            <w:tcW w:w="2268" w:type="dxa"/>
            <w:vAlign w:val="center"/>
          </w:tcPr>
          <w:p w14:paraId="3E9DF84C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4D4B4F4E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5D2E390D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09B823AF" w14:textId="77777777">
        <w:tc>
          <w:tcPr>
            <w:tcW w:w="2268" w:type="dxa"/>
            <w:vAlign w:val="center"/>
          </w:tcPr>
          <w:p w14:paraId="76BF0E37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1A915A54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55431637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3DE70039" w14:textId="77777777">
        <w:tc>
          <w:tcPr>
            <w:tcW w:w="2268" w:type="dxa"/>
            <w:vAlign w:val="center"/>
          </w:tcPr>
          <w:p w14:paraId="783DB308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720A3E87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0E0DAE5E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13CB1B47" w14:textId="77777777">
        <w:tc>
          <w:tcPr>
            <w:tcW w:w="2268" w:type="dxa"/>
            <w:vAlign w:val="center"/>
          </w:tcPr>
          <w:p w14:paraId="62006DC3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457FB0A0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4EA7BB59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458A964D" w14:textId="77777777">
        <w:tc>
          <w:tcPr>
            <w:tcW w:w="2268" w:type="dxa"/>
            <w:vAlign w:val="center"/>
          </w:tcPr>
          <w:p w14:paraId="71E23361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0DDA001C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7F42ECFD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42EFD442" w14:textId="77777777">
        <w:tc>
          <w:tcPr>
            <w:tcW w:w="2268" w:type="dxa"/>
            <w:vAlign w:val="center"/>
          </w:tcPr>
          <w:p w14:paraId="70B4F37E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68EE1BB6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11AA0789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65B5D322" w14:textId="77777777">
        <w:tc>
          <w:tcPr>
            <w:tcW w:w="2268" w:type="dxa"/>
            <w:vAlign w:val="center"/>
          </w:tcPr>
          <w:p w14:paraId="05AEB861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1AE410E5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3A68E8C0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2EDE763E" w14:textId="77777777">
        <w:tc>
          <w:tcPr>
            <w:tcW w:w="2268" w:type="dxa"/>
            <w:vAlign w:val="center"/>
          </w:tcPr>
          <w:p w14:paraId="0B71A0D6" w14:textId="77777777" w:rsidR="00034B97" w:rsidRDefault="0043783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2133F149" w14:textId="77777777" w:rsidR="00034B97" w:rsidRDefault="00034B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60BC3231" w14:textId="77777777" w:rsidR="00034B97" w:rsidRDefault="00034B97">
            <w:pPr>
              <w:rPr>
                <w:rFonts w:ascii="Arial" w:eastAsia="Arial" w:hAnsi="Arial" w:cs="Arial"/>
              </w:rPr>
            </w:pPr>
          </w:p>
        </w:tc>
      </w:tr>
      <w:tr w:rsidR="00034B97" w14:paraId="5FCA039E" w14:textId="77777777">
        <w:tc>
          <w:tcPr>
            <w:tcW w:w="2268" w:type="dxa"/>
            <w:shd w:val="clear" w:color="auto" w:fill="F2F2F2"/>
            <w:vAlign w:val="center"/>
          </w:tcPr>
          <w:p w14:paraId="276AE657" w14:textId="77777777" w:rsidR="00034B97" w:rsidRDefault="0043783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Luogo e Data</w:t>
            </w:r>
          </w:p>
        </w:tc>
        <w:tc>
          <w:tcPr>
            <w:tcW w:w="7510" w:type="dxa"/>
            <w:gridSpan w:val="2"/>
            <w:shd w:val="clear" w:color="auto" w:fill="F2F2F2"/>
            <w:vAlign w:val="center"/>
          </w:tcPr>
          <w:p w14:paraId="4B136BD3" w14:textId="77777777" w:rsidR="00034B97" w:rsidRDefault="00034B9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1C5DC9" w14:textId="77777777" w:rsidR="00034B97" w:rsidRDefault="00034B9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46C395" w14:textId="77777777" w:rsidR="00034B97" w:rsidRDefault="00034B9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3F9B217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7D32198F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b/>
        </w:rPr>
      </w:pPr>
    </w:p>
    <w:p w14:paraId="060B70CC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p w14:paraId="7FF300AC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</w:rPr>
      </w:pPr>
    </w:p>
    <w:p w14:paraId="286DBA07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</w:rPr>
      </w:pPr>
    </w:p>
    <w:p w14:paraId="1486559E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</w:rPr>
      </w:pPr>
    </w:p>
    <w:p w14:paraId="008F5549" w14:textId="77777777" w:rsidR="00034B97" w:rsidRDefault="00034B97">
      <w:pPr>
        <w:tabs>
          <w:tab w:val="left" w:pos="3285"/>
        </w:tabs>
        <w:spacing w:after="0"/>
        <w:rPr>
          <w:rFonts w:ascii="Arial" w:eastAsia="Arial" w:hAnsi="Arial" w:cs="Arial"/>
          <w:i/>
        </w:rPr>
      </w:pPr>
    </w:p>
    <w:p w14:paraId="15C77E8E" w14:textId="77777777" w:rsidR="00034B97" w:rsidRDefault="00034B97">
      <w:pPr>
        <w:tabs>
          <w:tab w:val="left" w:pos="3285"/>
        </w:tabs>
        <w:rPr>
          <w:rFonts w:ascii="Arial" w:eastAsia="Arial" w:hAnsi="Arial" w:cs="Arial"/>
        </w:rPr>
      </w:pPr>
    </w:p>
    <w:sectPr w:rsidR="00034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5DEA" w14:textId="77777777" w:rsidR="0043783E" w:rsidRDefault="0043783E">
      <w:pPr>
        <w:spacing w:after="0" w:line="240" w:lineRule="auto"/>
      </w:pPr>
      <w:r>
        <w:separator/>
      </w:r>
    </w:p>
  </w:endnote>
  <w:endnote w:type="continuationSeparator" w:id="0">
    <w:p w14:paraId="77729ECB" w14:textId="77777777" w:rsidR="0043783E" w:rsidRDefault="0043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CAA5" w14:textId="77777777" w:rsidR="00034B97" w:rsidRDefault="00437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7150AD7" w14:textId="77777777" w:rsidR="00034B97" w:rsidRDefault="00034B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6A2E" w14:textId="77777777" w:rsidR="00034B97" w:rsidRDefault="00437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393E">
      <w:rPr>
        <w:noProof/>
        <w:color w:val="000000"/>
      </w:rPr>
      <w:t>2</w:t>
    </w:r>
    <w:r>
      <w:rPr>
        <w:color w:val="000000"/>
      </w:rPr>
      <w:fldChar w:fldCharType="end"/>
    </w:r>
  </w:p>
  <w:p w14:paraId="3C36517C" w14:textId="77777777" w:rsidR="00034B97" w:rsidRDefault="00034B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jc w:val="right"/>
      <w:rPr>
        <w:color w:val="000000"/>
      </w:rPr>
    </w:pPr>
  </w:p>
  <w:p w14:paraId="0AE0D5AC" w14:textId="77777777" w:rsidR="00034B97" w:rsidRDefault="00437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Accordo di programma provinciale per l’integrazione degli alunni disabili della provincia di PU – 2015-2020</w:t>
    </w:r>
  </w:p>
  <w:p w14:paraId="6E71CFDE" w14:textId="77777777" w:rsidR="00034B97" w:rsidRDefault="00437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Modello A4_Relazione di Presentazione all’esame di Stato del II ciclo del Candidato Disabile</w:t>
    </w:r>
  </w:p>
  <w:p w14:paraId="1F40742E" w14:textId="77777777" w:rsidR="00034B97" w:rsidRDefault="00034B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4500" w14:textId="77777777" w:rsidR="00034B97" w:rsidRDefault="00034B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</w:p>
  <w:p w14:paraId="25E9E226" w14:textId="77777777" w:rsidR="00034B97" w:rsidRDefault="00437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Accordo di programma provinciale per l’integrazione </w:t>
    </w:r>
    <w:r>
      <w:rPr>
        <w:rFonts w:ascii="Arial" w:eastAsia="Arial" w:hAnsi="Arial" w:cs="Arial"/>
        <w:color w:val="000000"/>
        <w:sz w:val="12"/>
        <w:szCs w:val="12"/>
      </w:rPr>
      <w:t>degli alunni disabili della provincia di PU – 2015-2020</w:t>
    </w:r>
  </w:p>
  <w:p w14:paraId="18959AC8" w14:textId="77777777" w:rsidR="00034B97" w:rsidRDefault="00437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Modello A4_Relazione di presentazione all’esame di stato del II ciclo del candidato disabile</w:t>
    </w:r>
  </w:p>
  <w:p w14:paraId="3E5FAF5E" w14:textId="77777777" w:rsidR="00034B97" w:rsidRDefault="00034B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77D77246" w14:textId="77777777" w:rsidR="00034B97" w:rsidRDefault="00034B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F2C7" w14:textId="77777777" w:rsidR="0043783E" w:rsidRDefault="0043783E">
      <w:pPr>
        <w:spacing w:after="0" w:line="240" w:lineRule="auto"/>
      </w:pPr>
      <w:r>
        <w:separator/>
      </w:r>
    </w:p>
  </w:footnote>
  <w:footnote w:type="continuationSeparator" w:id="0">
    <w:p w14:paraId="465E25B2" w14:textId="77777777" w:rsidR="0043783E" w:rsidRDefault="0043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5038" w14:textId="77777777" w:rsidR="00034B97" w:rsidRDefault="00034B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BB7C" w14:textId="77777777" w:rsidR="00034B97" w:rsidRDefault="00034B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1424" w14:textId="77777777" w:rsidR="00034B97" w:rsidRDefault="00034B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10C24"/>
    <w:multiLevelType w:val="multilevel"/>
    <w:tmpl w:val="BFF0EB8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97"/>
    <w:rsid w:val="00034B97"/>
    <w:rsid w:val="0043783E"/>
    <w:rsid w:val="008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D8DA"/>
  <w15:docId w15:val="{D9ABA76A-9F70-4125-9C05-A5FBCE6D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Lucarelli</dc:creator>
  <cp:lastModifiedBy>Stefania Lucarelli</cp:lastModifiedBy>
  <cp:revision>2</cp:revision>
  <dcterms:created xsi:type="dcterms:W3CDTF">2026-05-09T10:08:00Z</dcterms:created>
  <dcterms:modified xsi:type="dcterms:W3CDTF">2026-05-09T10:08:00Z</dcterms:modified>
</cp:coreProperties>
</file>